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na wysięgniku - dobra opcja do małych ogrodów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parasol na wysięgniku jest dobrą opcją do Twojego ogrodu?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na wysięgniku czyli optymalizacja przestrzeni użytkowej!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Posiadasz nieduży balkon, a może ogród o nieregularnych kształtach? A może po prostu drażni Cię to, że noga od parasola stoi na środku, pośród mebli ogrodowych i trudno ci prowadzić normalną rozmowę. Właśnie do takich ogrodów, tarasów i dla takich ludzi został stworzony </w:t>
      </w:r>
      <w:r>
        <w:rPr>
          <w:rFonts w:ascii="calibri" w:hAnsi="calibri" w:eastAsia="calibri" w:cs="calibri"/>
          <w:sz w:val="24"/>
          <w:szCs w:val="24"/>
          <w:b/>
        </w:rPr>
        <w:t xml:space="preserve">parasol na wysięgniku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na wysięgniku czyli uroda i wygoda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Parasol na wysięgniku</w:t>
      </w:r>
      <w:r>
        <w:rPr>
          <w:rFonts w:ascii="calibri" w:hAnsi="calibri" w:eastAsia="calibri" w:cs="calibri"/>
          <w:sz w:val="24"/>
          <w:szCs w:val="24"/>
        </w:rPr>
        <w:t xml:space="preserve"> nie tylko skutecznie spełnia swoją funkcję ale również świetnie wygląda! Daje dużo cienia i można optymalnie wykorzystać zacienioną przestrzeń. Z powodzeniem można zdrzemnąć się na tarasie lub poczytać książkę w letni dzień.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Ochrona przed deszczem i słońcem!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na wysięgniku</w:t>
        </w:r>
      </w:hyperlink>
      <w:r>
        <w:rPr>
          <w:rFonts w:ascii="calibri" w:hAnsi="calibri" w:eastAsia="calibri" w:cs="calibri"/>
          <w:sz w:val="24"/>
          <w:szCs w:val="24"/>
        </w:rPr>
        <w:t xml:space="preserve"> ochroni Ciebie i Twoją rodzinę nie tylko przed zbytnim nasłonecznieniem ale również daje sobie radę z opadami deszczu. Dzięki temu można spokojnie zrobić grill lub zjeść obiad z rodziną bez zbytniego przejmowania się tym, jaka będzie pogoda. Dzięki temu masz pewność, że spędzisz miły czas z najbliższymi w przyjemnej atmosferze. Dzięki mechanizmowi zginania, można ustawić czaszę pod dowolnym kątem, co sprawia, że niezależnie od pozycji słońca, parasol na wysięgniku wciąż będzie chronił przed zdradliwymi promieniami słonecznymi.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0px; height:1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parasole-ogrodowe/parasole-na-wysiegnik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2024-05-16T18:16:53+02:00</dcterms:created>
  <dcterms:modified xsi:type="dcterms:W3CDTF">2024-05-16T18:16:53+02:00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