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ogrodowe - sielanka na świeżym powietrzu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i stylowe meble ogrodowe sprawiają, że aż chce się wychodzić na zewnątrz i spędzać każdą wolną chwilę na świeżym powietrzu.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ogrodowe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spędzony na świeżym powietrzu jest czasem bezcennym. Doceniamy go szczególnie w naszej strefie klimatycznej, gdzie przez większą część roku jest chłodno lub nawet zimno. Spragnieni promieni słonecznych i lata nie możemy nacieszyć się aktywnościami na zewnątrz czy po prostu spędzaniem czasu pod chmurką. Mając na tarasie </w:t>
      </w:r>
      <w:r>
        <w:rPr>
          <w:rFonts w:ascii="calibri" w:hAnsi="calibri" w:eastAsia="calibri" w:cs="calibri"/>
          <w:sz w:val="24"/>
          <w:szCs w:val="24"/>
          <w:b/>
        </w:rPr>
        <w:t xml:space="preserve">meble ogrodowe</w:t>
      </w:r>
      <w:r>
        <w:rPr>
          <w:rFonts w:ascii="calibri" w:hAnsi="calibri" w:eastAsia="calibri" w:cs="calibri"/>
          <w:sz w:val="24"/>
          <w:szCs w:val="24"/>
        </w:rPr>
        <w:t xml:space="preserve"> wypoczynek na powietrzu jest jeszcze przyjemniejszy. Wówczas możemy spędzać tam poranki, popołudnia i wieczory.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8px; height:4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Śniadanie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Meble ogrodowe</w:t>
      </w:r>
      <w:r>
        <w:rPr>
          <w:rFonts w:ascii="calibri" w:hAnsi="calibri" w:eastAsia="calibri" w:cs="calibri"/>
          <w:sz w:val="24"/>
          <w:szCs w:val="24"/>
        </w:rPr>
        <w:t xml:space="preserve">, przy których wygodnie siądziesz i zjesz śniadanie w ciepły i słoneczny poranek, gdy zapach kawy unosi się wokół, na drzewach leniwie śpiewają ptaki budzące się do życia, a przed sobą masz nową gazetę, świeże pieczywo i pyszne śniadanie. Brzmi jak obrazek z filmu, prawda? Teraz możesz mieć to na co dzień (pod warunkiem, że pogoda dopisze).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kupisz w naszym sklepie możesz dowolnie dobierać. Mamy całe zestawy z kompatybilnymi częściami, ale możesz także stworzyć coś zupełnie innego, nowego i nowatorskiego, wybierając meble ogrodowe takie jak krzesła, stoły, leżaki i hamaki z zupełnie różnych kolekcji.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litexgarden.pl/meble-ogro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2024-05-16T08:02:46+02:00</dcterms:created>
  <dcterms:modified xsi:type="dcterms:W3CDTF">2024-05-16T08:02:46+02:00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