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Markiza czy parasol?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wybrać?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wybrać - markiza czy parasol? Podpowiadamy!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Markiza czy parasol - wysiągnik, nogi boczne, czy mocowanie do ściany co lepsze?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wstępie warto rozsądnie spojrzeć na to, ile mamy miejsca w naszym ogrodzie lub na balkonie. </w:t>
      </w:r>
      <w:r>
        <w:rPr>
          <w:rFonts w:ascii="calibri" w:hAnsi="calibri" w:eastAsia="calibri" w:cs="calibri"/>
          <w:sz w:val="24"/>
          <w:szCs w:val="24"/>
          <w:b/>
        </w:rPr>
        <w:t xml:space="preserve">Markiza czy parasol</w:t>
      </w:r>
      <w:r>
        <w:rPr>
          <w:rFonts w:ascii="calibri" w:hAnsi="calibri" w:eastAsia="calibri" w:cs="calibri"/>
          <w:sz w:val="24"/>
          <w:szCs w:val="24"/>
        </w:rPr>
        <w:t xml:space="preserve"> ma za zadanie chronić nas przed słońcem. Zapewniają one mnóstwo cienia. Jednak nie zawsze mamy wystarczająco ilość cienia. Na małych tarasach i balkonach lepiej sprawdzi się markiza montowana do ściany. A dzięki temu, że można ją dowolnie składać i rozkładać, można w pełni wykorzystać promienienie słonecznie wtedy gdy chcemy i jak chcemy.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Zagospodaruj całą przestrzeń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Markiza czy parasol</w:t>
      </w:r>
      <w:r>
        <w:rPr>
          <w:rFonts w:ascii="calibri" w:hAnsi="calibri" w:eastAsia="calibri" w:cs="calibri"/>
          <w:sz w:val="24"/>
          <w:szCs w:val="24"/>
        </w:rPr>
        <w:t xml:space="preserve"> - to pytanie implikuje również pytanie - czy chcemy by zadaszenie było mobilne. Jeśli chcemy zmieniać położenie zadaszenia, wtedy zdecydowanie lepszą opcją będzie parasol, który można dowolnie przestawiać. Dostępne są rozmaite kształty i rozmiary. </w:t>
      </w:r>
    </w:p>
    <w:p>
      <w:r>
        <w:rPr>
          <w:rFonts w:ascii="calibri" w:hAnsi="calibri" w:eastAsia="calibri" w:cs="calibri"/>
          <w:sz w:val="24"/>
          <w:szCs w:val="24"/>
        </w:rPr>
        <w:t xml:space="preserve">Nowoczesne modele parasolów ogrodowych pozwala zaoszczędzić miejsce jak również sprawia, że można go przesuwać. Różne kształty i rozmiary sprawiają, że każdy znajdzie parasol dopasowany do swojego ogrodu bądź też ogródka. Nowoczesne modele z wysięgnikiem i boczną nogą to duże ułatwienie. Noga umieszczona pośrodku jest tradycyjnym ustawieniem. Więcej dowiesz się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https://www.litexgarden.pl/markiza-czy-parasol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itexgarden.pl/markiza-czy-paras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2024-05-16T14:48:29+02:00</dcterms:created>
  <dcterms:modified xsi:type="dcterms:W3CDTF">2024-05-16T14:48:29+02:00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